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7855" w14:textId="77777777" w:rsidR="009B2077" w:rsidRPr="0087768C" w:rsidRDefault="009B2077" w:rsidP="009B2077">
      <w:pPr>
        <w:spacing w:before="60" w:after="60" w:line="360" w:lineRule="auto"/>
        <w:jc w:val="center"/>
        <w:rPr>
          <w:rFonts w:ascii="Times New Roman" w:hAnsi="Times New Roman" w:cs="Times New Roman"/>
          <w:sz w:val="24"/>
          <w:szCs w:val="24"/>
        </w:rPr>
      </w:pPr>
      <w:r w:rsidRPr="0087768C">
        <w:rPr>
          <w:rFonts w:ascii="Times New Roman" w:hAnsi="Times New Roman" w:cs="Times New Roman"/>
          <w:noProof/>
          <w:sz w:val="24"/>
          <w:szCs w:val="24"/>
        </w:rPr>
        <w:drawing>
          <wp:inline distT="0" distB="0" distL="0" distR="0" wp14:anchorId="08AD5828" wp14:editId="7D1BAA87">
            <wp:extent cx="802010" cy="724619"/>
            <wp:effectExtent l="0" t="0" r="0" b="0"/>
            <wp:docPr id="8" name="Picture 2" descr="D:\DataV13\2 OIEC\1 Projects\2 Vissan\Office Statiinary ex\left logo pp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DataV13\2 OIEC\1 Projects\2 Vissan\Office Statiinary ex\left logo ppt.wmf"/>
                    <pic:cNvPicPr>
                      <a:picLocks noChangeAspect="1" noChangeArrowheads="1"/>
                    </pic:cNvPicPr>
                  </pic:nvPicPr>
                  <pic:blipFill>
                    <a:blip r:embed="rId6"/>
                    <a:srcRect/>
                    <a:stretch>
                      <a:fillRect/>
                    </a:stretch>
                  </pic:blipFill>
                  <pic:spPr bwMode="auto">
                    <a:xfrm>
                      <a:off x="0" y="0"/>
                      <a:ext cx="808157" cy="730173"/>
                    </a:xfrm>
                    <a:prstGeom prst="rect">
                      <a:avLst/>
                    </a:prstGeom>
                    <a:noFill/>
                  </pic:spPr>
                </pic:pic>
              </a:graphicData>
            </a:graphic>
          </wp:inline>
        </w:drawing>
      </w:r>
    </w:p>
    <w:p w14:paraId="7044384E" w14:textId="77777777" w:rsidR="009B2077" w:rsidRPr="00632C32" w:rsidRDefault="009B2077" w:rsidP="009B2077">
      <w:pPr>
        <w:spacing w:before="60" w:after="60" w:line="360" w:lineRule="auto"/>
        <w:jc w:val="center"/>
        <w:rPr>
          <w:rFonts w:ascii="Times New Roman" w:hAnsi="Times New Roman" w:cs="Times New Roman"/>
          <w:b/>
          <w:bCs/>
          <w:sz w:val="32"/>
          <w:szCs w:val="24"/>
        </w:rPr>
      </w:pPr>
      <w:r w:rsidRPr="00632C32">
        <w:rPr>
          <w:rFonts w:ascii="Times New Roman" w:hAnsi="Times New Roman" w:cs="Times New Roman"/>
          <w:b/>
          <w:bCs/>
          <w:sz w:val="32"/>
          <w:szCs w:val="24"/>
        </w:rPr>
        <w:t>THÔNG CÁO BÁO CHÍ</w:t>
      </w:r>
    </w:p>
    <w:p w14:paraId="043109F7" w14:textId="54F92982" w:rsidR="00434323" w:rsidRDefault="0050657E" w:rsidP="00434323">
      <w:pPr>
        <w:spacing w:after="0" w:line="240" w:lineRule="auto"/>
        <w:ind w:firstLine="709"/>
        <w:jc w:val="center"/>
        <w:rPr>
          <w:rFonts w:ascii="Times New Roman" w:hAnsi="Times New Roman" w:cs="Times New Roman"/>
          <w:b/>
          <w:i/>
          <w:sz w:val="28"/>
          <w:szCs w:val="28"/>
        </w:rPr>
      </w:pPr>
      <w:r w:rsidRPr="00434323">
        <w:rPr>
          <w:rFonts w:ascii="Times New Roman" w:hAnsi="Times New Roman" w:cs="Times New Roman"/>
          <w:b/>
          <w:i/>
          <w:sz w:val="28"/>
          <w:szCs w:val="28"/>
        </w:rPr>
        <w:t>VISSAN</w:t>
      </w:r>
      <w:r w:rsidR="00AD5FEF" w:rsidRPr="00434323">
        <w:rPr>
          <w:rFonts w:ascii="Times New Roman" w:hAnsi="Times New Roman" w:cs="Times New Roman"/>
          <w:b/>
          <w:i/>
          <w:sz w:val="28"/>
          <w:szCs w:val="28"/>
        </w:rPr>
        <w:t xml:space="preserve"> </w:t>
      </w:r>
      <w:r w:rsidR="009A49B7">
        <w:rPr>
          <w:rFonts w:ascii="Times New Roman" w:hAnsi="Times New Roman" w:cs="Times New Roman"/>
          <w:b/>
          <w:i/>
          <w:sz w:val="28"/>
          <w:szCs w:val="28"/>
        </w:rPr>
        <w:t>thông báo tiếp tục</w:t>
      </w:r>
      <w:r w:rsidR="00434323">
        <w:rPr>
          <w:rFonts w:ascii="Times New Roman" w:hAnsi="Times New Roman" w:cs="Times New Roman"/>
          <w:b/>
          <w:i/>
          <w:sz w:val="28"/>
          <w:szCs w:val="28"/>
        </w:rPr>
        <w:t xml:space="preserve"> </w:t>
      </w:r>
      <w:r w:rsidR="0055696A" w:rsidRPr="00434323">
        <w:rPr>
          <w:rFonts w:ascii="Times New Roman" w:hAnsi="Times New Roman" w:cs="Times New Roman"/>
          <w:b/>
          <w:i/>
          <w:sz w:val="28"/>
          <w:szCs w:val="28"/>
        </w:rPr>
        <w:t>cung ứng thực phẩm tươi sống</w:t>
      </w:r>
    </w:p>
    <w:p w14:paraId="6858057F" w14:textId="27149985" w:rsidR="00C131CA" w:rsidRDefault="0055696A" w:rsidP="00434323">
      <w:pPr>
        <w:spacing w:after="0" w:line="240" w:lineRule="auto"/>
        <w:ind w:firstLine="709"/>
        <w:jc w:val="center"/>
        <w:rPr>
          <w:rFonts w:ascii="Times New Roman" w:hAnsi="Times New Roman" w:cs="Times New Roman"/>
          <w:b/>
          <w:i/>
          <w:sz w:val="28"/>
          <w:szCs w:val="28"/>
        </w:rPr>
      </w:pPr>
      <w:r w:rsidRPr="00434323">
        <w:rPr>
          <w:rFonts w:ascii="Times New Roman" w:hAnsi="Times New Roman" w:cs="Times New Roman"/>
          <w:b/>
          <w:i/>
          <w:sz w:val="28"/>
          <w:szCs w:val="28"/>
        </w:rPr>
        <w:t xml:space="preserve">tại </w:t>
      </w:r>
      <w:r w:rsidR="009A49B7">
        <w:rPr>
          <w:rFonts w:ascii="Times New Roman" w:hAnsi="Times New Roman" w:cs="Times New Roman"/>
          <w:b/>
          <w:i/>
          <w:sz w:val="28"/>
          <w:szCs w:val="28"/>
        </w:rPr>
        <w:t xml:space="preserve">thị trường </w:t>
      </w:r>
      <w:r w:rsidRPr="00434323">
        <w:rPr>
          <w:rFonts w:ascii="Times New Roman" w:hAnsi="Times New Roman" w:cs="Times New Roman"/>
          <w:b/>
          <w:i/>
          <w:sz w:val="28"/>
          <w:szCs w:val="28"/>
        </w:rPr>
        <w:t>Thành phố Hồ Chí Minh</w:t>
      </w:r>
    </w:p>
    <w:p w14:paraId="13D7BEE4" w14:textId="77777777" w:rsidR="00434323" w:rsidRPr="00434323" w:rsidRDefault="00434323" w:rsidP="00434323">
      <w:pPr>
        <w:spacing w:after="0" w:line="240" w:lineRule="auto"/>
        <w:ind w:firstLine="709"/>
        <w:jc w:val="center"/>
        <w:rPr>
          <w:rFonts w:ascii="Times New Roman" w:hAnsi="Times New Roman" w:cs="Times New Roman"/>
          <w:b/>
          <w:i/>
          <w:sz w:val="28"/>
          <w:szCs w:val="28"/>
        </w:rPr>
      </w:pPr>
    </w:p>
    <w:p w14:paraId="56C2FDEE" w14:textId="13C6EFEA" w:rsidR="0055696A" w:rsidRPr="00DA7E9B" w:rsidRDefault="0055696A" w:rsidP="009C706D">
      <w:pPr>
        <w:spacing w:after="0" w:line="360" w:lineRule="auto"/>
        <w:ind w:firstLine="709"/>
        <w:jc w:val="both"/>
        <w:rPr>
          <w:rFonts w:ascii="Times New Roman" w:hAnsi="Times New Roman" w:cs="Times New Roman"/>
          <w:sz w:val="26"/>
          <w:szCs w:val="26"/>
        </w:rPr>
      </w:pPr>
      <w:r w:rsidRPr="00DA7E9B">
        <w:rPr>
          <w:rFonts w:ascii="Times New Roman" w:hAnsi="Times New Roman" w:cs="Times New Roman"/>
          <w:sz w:val="26"/>
          <w:szCs w:val="26"/>
        </w:rPr>
        <w:t>Trong thời gian vừa qua, thực hiện theo Chỉ thị của Đảng, Chính phủ và Ủy ban nhân dân Thành phố Hồ Chí Minh về công tác phòng, chống dịch bệnh Covid-19 tại các đơn vị, doanh nghiệp</w:t>
      </w:r>
      <w:r w:rsidR="0028722A" w:rsidRPr="00DA7E9B">
        <w:rPr>
          <w:rFonts w:ascii="Times New Roman" w:hAnsi="Times New Roman" w:cs="Times New Roman"/>
          <w:sz w:val="26"/>
          <w:szCs w:val="26"/>
        </w:rPr>
        <w:t xml:space="preserve">, </w:t>
      </w:r>
      <w:r w:rsidRPr="00DA7E9B">
        <w:rPr>
          <w:rFonts w:ascii="Times New Roman" w:hAnsi="Times New Roman" w:cs="Times New Roman"/>
          <w:sz w:val="26"/>
          <w:szCs w:val="26"/>
        </w:rPr>
        <w:t xml:space="preserve">Công ty Cổ phần Việt Nam Kỹ nghệ Súc sản (VISSAN) đã tiến hành </w:t>
      </w:r>
      <w:r w:rsidR="0028722A" w:rsidRPr="00DA7E9B">
        <w:rPr>
          <w:rFonts w:ascii="Times New Roman" w:hAnsi="Times New Roman" w:cs="Times New Roman"/>
          <w:sz w:val="26"/>
          <w:szCs w:val="26"/>
        </w:rPr>
        <w:t>thực hiện</w:t>
      </w:r>
      <w:r w:rsidRPr="00DA7E9B">
        <w:rPr>
          <w:rFonts w:ascii="Times New Roman" w:hAnsi="Times New Roman" w:cs="Times New Roman"/>
          <w:sz w:val="26"/>
          <w:szCs w:val="26"/>
        </w:rPr>
        <w:t xml:space="preserve"> phương châm “3 tại chỗ” </w:t>
      </w:r>
      <w:r w:rsidR="00AD5FEF" w:rsidRPr="00DA7E9B">
        <w:rPr>
          <w:rFonts w:ascii="Times New Roman" w:hAnsi="Times New Roman" w:cs="Times New Roman"/>
          <w:sz w:val="26"/>
          <w:szCs w:val="26"/>
        </w:rPr>
        <w:t>để hoàn thành mục tiêu kép (</w:t>
      </w:r>
      <w:r w:rsidRPr="00DA7E9B">
        <w:rPr>
          <w:rFonts w:ascii="Times New Roman" w:hAnsi="Times New Roman" w:cs="Times New Roman"/>
          <w:sz w:val="26"/>
          <w:szCs w:val="26"/>
        </w:rPr>
        <w:t>vừ</w:t>
      </w:r>
      <w:r w:rsidR="00434323" w:rsidRPr="00DA7E9B">
        <w:rPr>
          <w:rFonts w:ascii="Times New Roman" w:hAnsi="Times New Roman" w:cs="Times New Roman"/>
          <w:sz w:val="26"/>
          <w:szCs w:val="26"/>
        </w:rPr>
        <w:t>a</w:t>
      </w:r>
      <w:r w:rsidRPr="00DA7E9B">
        <w:rPr>
          <w:rFonts w:ascii="Times New Roman" w:hAnsi="Times New Roman" w:cs="Times New Roman"/>
          <w:sz w:val="26"/>
          <w:szCs w:val="26"/>
        </w:rPr>
        <w:t xml:space="preserve"> sản xuất, vừa phòng</w:t>
      </w:r>
      <w:r w:rsidR="00954B44" w:rsidRPr="00DA7E9B">
        <w:rPr>
          <w:rFonts w:ascii="Times New Roman" w:hAnsi="Times New Roman" w:cs="Times New Roman"/>
          <w:sz w:val="26"/>
          <w:szCs w:val="26"/>
        </w:rPr>
        <w:t>,</w:t>
      </w:r>
      <w:r w:rsidRPr="00DA7E9B">
        <w:rPr>
          <w:rFonts w:ascii="Times New Roman" w:hAnsi="Times New Roman" w:cs="Times New Roman"/>
          <w:sz w:val="26"/>
          <w:szCs w:val="26"/>
        </w:rPr>
        <w:t xml:space="preserve"> chống dịch</w:t>
      </w:r>
      <w:r w:rsidR="0028722A" w:rsidRPr="00DA7E9B">
        <w:rPr>
          <w:rFonts w:ascii="Times New Roman" w:hAnsi="Times New Roman" w:cs="Times New Roman"/>
          <w:sz w:val="26"/>
          <w:szCs w:val="26"/>
        </w:rPr>
        <w:t>)</w:t>
      </w:r>
      <w:r w:rsidR="00954B44" w:rsidRPr="00DA7E9B">
        <w:rPr>
          <w:rFonts w:ascii="Times New Roman" w:hAnsi="Times New Roman" w:cs="Times New Roman"/>
          <w:sz w:val="26"/>
          <w:szCs w:val="26"/>
        </w:rPr>
        <w:t xml:space="preserve"> từ ngày 28/6/2021.</w:t>
      </w:r>
    </w:p>
    <w:p w14:paraId="119469C8" w14:textId="19E14814" w:rsidR="00FD245F" w:rsidRPr="00DA7E9B" w:rsidRDefault="00DE5085" w:rsidP="009C706D">
      <w:pPr>
        <w:spacing w:line="360" w:lineRule="auto"/>
        <w:ind w:firstLine="709"/>
        <w:jc w:val="both"/>
        <w:rPr>
          <w:rFonts w:ascii="Times New Roman" w:hAnsi="Times New Roman" w:cs="Times New Roman"/>
          <w:sz w:val="26"/>
          <w:szCs w:val="26"/>
        </w:rPr>
      </w:pPr>
      <w:r w:rsidRPr="00DA7E9B">
        <w:rPr>
          <w:rFonts w:ascii="Times New Roman" w:hAnsi="Times New Roman" w:cs="Times New Roman"/>
          <w:sz w:val="26"/>
          <w:szCs w:val="26"/>
        </w:rPr>
        <w:t>Song song đó</w:t>
      </w:r>
      <w:r w:rsidR="00954B44" w:rsidRPr="00DA7E9B">
        <w:rPr>
          <w:rFonts w:ascii="Times New Roman" w:hAnsi="Times New Roman" w:cs="Times New Roman"/>
          <w:sz w:val="26"/>
          <w:szCs w:val="26"/>
        </w:rPr>
        <w:t xml:space="preserve">, Công ty VISSAN </w:t>
      </w:r>
      <w:r w:rsidRPr="00DA7E9B">
        <w:rPr>
          <w:rFonts w:ascii="Times New Roman" w:hAnsi="Times New Roman" w:cs="Times New Roman"/>
          <w:sz w:val="26"/>
          <w:szCs w:val="26"/>
        </w:rPr>
        <w:t xml:space="preserve">tổ chức xét nghiệm định kỳ hàng tuần và đã tiêm ngừa cho người lao động. </w:t>
      </w:r>
      <w:r w:rsidR="004121A1" w:rsidRPr="00DA7E9B">
        <w:rPr>
          <w:rFonts w:ascii="Times New Roman" w:hAnsi="Times New Roman" w:cs="Times New Roman"/>
          <w:sz w:val="26"/>
          <w:szCs w:val="26"/>
        </w:rPr>
        <w:t>T</w:t>
      </w:r>
      <w:r w:rsidR="00FD245F" w:rsidRPr="00DA7E9B">
        <w:rPr>
          <w:rFonts w:ascii="Times New Roman" w:hAnsi="Times New Roman" w:cs="Times New Roman"/>
          <w:sz w:val="26"/>
          <w:szCs w:val="26"/>
        </w:rPr>
        <w:t>ừ ngày 19/7 đến ngày 27/7/2021, Công ty đã tổ chức thực hiện 10 lượt xét nghiệm cho người lao độ</w:t>
      </w:r>
      <w:r w:rsidR="00434323" w:rsidRPr="00DA7E9B">
        <w:rPr>
          <w:rFonts w:ascii="Times New Roman" w:hAnsi="Times New Roman" w:cs="Times New Roman"/>
          <w:sz w:val="26"/>
          <w:szCs w:val="26"/>
        </w:rPr>
        <w:t>ng. Q</w:t>
      </w:r>
      <w:r w:rsidR="00FD245F" w:rsidRPr="00DA7E9B">
        <w:rPr>
          <w:rFonts w:ascii="Times New Roman" w:hAnsi="Times New Roman" w:cs="Times New Roman"/>
          <w:sz w:val="26"/>
          <w:szCs w:val="26"/>
        </w:rPr>
        <w:t xml:space="preserve">ua đó </w:t>
      </w:r>
      <w:r w:rsidRPr="00DA7E9B">
        <w:rPr>
          <w:rFonts w:ascii="Times New Roman" w:hAnsi="Times New Roman" w:cs="Times New Roman"/>
          <w:sz w:val="26"/>
          <w:szCs w:val="26"/>
        </w:rPr>
        <w:t xml:space="preserve">phát hiện </w:t>
      </w:r>
      <w:r w:rsidR="00FD245F" w:rsidRPr="00DA7E9B">
        <w:rPr>
          <w:rFonts w:ascii="Times New Roman" w:hAnsi="Times New Roman" w:cs="Times New Roman"/>
          <w:sz w:val="26"/>
          <w:szCs w:val="26"/>
        </w:rPr>
        <w:t>43 ca nhiễ</w:t>
      </w:r>
      <w:r w:rsidRPr="00DA7E9B">
        <w:rPr>
          <w:rFonts w:ascii="Times New Roman" w:hAnsi="Times New Roman" w:cs="Times New Roman"/>
          <w:sz w:val="26"/>
          <w:szCs w:val="26"/>
        </w:rPr>
        <w:t xml:space="preserve">m Covid-19 </w:t>
      </w:r>
      <w:r w:rsidR="009C706D">
        <w:rPr>
          <w:rFonts w:ascii="Times New Roman" w:hAnsi="Times New Roman" w:cs="Times New Roman"/>
          <w:sz w:val="26"/>
          <w:szCs w:val="26"/>
        </w:rPr>
        <w:br/>
      </w:r>
      <w:r w:rsidRPr="00DA7E9B">
        <w:rPr>
          <w:rFonts w:ascii="Times New Roman" w:hAnsi="Times New Roman" w:cs="Times New Roman"/>
          <w:sz w:val="26"/>
          <w:szCs w:val="26"/>
        </w:rPr>
        <w:t>(ca F0). C</w:t>
      </w:r>
      <w:r w:rsidR="00FD245F" w:rsidRPr="00DA7E9B">
        <w:rPr>
          <w:rFonts w:ascii="Times New Roman" w:hAnsi="Times New Roman" w:cs="Times New Roman"/>
          <w:sz w:val="26"/>
          <w:szCs w:val="26"/>
        </w:rPr>
        <w:t xml:space="preserve">ác ca nhiễm Covid-19 tập trung chủ yếu tại các bộ phận như sau: Thu mua và cung ứng; bộ phận tiếp nhận nguồn </w:t>
      </w:r>
      <w:r w:rsidR="009A49B7">
        <w:rPr>
          <w:rFonts w:ascii="Times New Roman" w:hAnsi="Times New Roman" w:cs="Times New Roman"/>
          <w:sz w:val="26"/>
          <w:szCs w:val="26"/>
        </w:rPr>
        <w:t>heo hơi</w:t>
      </w:r>
      <w:r w:rsidRPr="00DA7E9B">
        <w:rPr>
          <w:rFonts w:ascii="Times New Roman" w:hAnsi="Times New Roman" w:cs="Times New Roman"/>
          <w:sz w:val="26"/>
          <w:szCs w:val="26"/>
        </w:rPr>
        <w:t>.</w:t>
      </w:r>
    </w:p>
    <w:p w14:paraId="05AADABA" w14:textId="31E51AD5" w:rsidR="00FD245F" w:rsidRPr="00DA7E9B" w:rsidRDefault="004121A1" w:rsidP="009C706D">
      <w:pPr>
        <w:spacing w:line="360" w:lineRule="auto"/>
        <w:ind w:firstLine="709"/>
        <w:jc w:val="both"/>
        <w:rPr>
          <w:rFonts w:ascii="Times New Roman" w:hAnsi="Times New Roman" w:cs="Times New Roman"/>
          <w:sz w:val="26"/>
          <w:szCs w:val="26"/>
        </w:rPr>
      </w:pPr>
      <w:r w:rsidRPr="00DA7E9B">
        <w:rPr>
          <w:rFonts w:ascii="Times New Roman" w:hAnsi="Times New Roman" w:cs="Times New Roman"/>
          <w:sz w:val="26"/>
          <w:szCs w:val="26"/>
        </w:rPr>
        <w:t>Ngay sau khi phát hiện có ca nghi nhiễm đầu tiên, công ty VISSAN đã nhanh chóng phối hợp các đơn vị chức năng</w:t>
      </w:r>
      <w:r w:rsidR="003124AC" w:rsidRPr="00DA7E9B">
        <w:rPr>
          <w:rFonts w:ascii="Times New Roman" w:hAnsi="Times New Roman" w:cs="Times New Roman"/>
          <w:sz w:val="26"/>
          <w:szCs w:val="26"/>
        </w:rPr>
        <w:t>,</w:t>
      </w:r>
      <w:r w:rsidRPr="00DA7E9B">
        <w:rPr>
          <w:rFonts w:ascii="Times New Roman" w:hAnsi="Times New Roman" w:cs="Times New Roman"/>
          <w:sz w:val="26"/>
          <w:szCs w:val="26"/>
        </w:rPr>
        <w:t xml:space="preserve"> kịp thời</w:t>
      </w:r>
      <w:r w:rsidR="003E7E94" w:rsidRPr="00DA7E9B">
        <w:rPr>
          <w:rFonts w:ascii="Times New Roman" w:hAnsi="Times New Roman" w:cs="Times New Roman"/>
          <w:sz w:val="26"/>
          <w:szCs w:val="26"/>
        </w:rPr>
        <w:t xml:space="preserve"> đưa các ca F0 đi cách ly theo quy định</w:t>
      </w:r>
      <w:r w:rsidR="003124AC" w:rsidRPr="00DA7E9B">
        <w:rPr>
          <w:rFonts w:ascii="Times New Roman" w:hAnsi="Times New Roman" w:cs="Times New Roman"/>
          <w:sz w:val="26"/>
          <w:szCs w:val="26"/>
        </w:rPr>
        <w:t>;</w:t>
      </w:r>
      <w:r w:rsidR="003E7E94" w:rsidRPr="00DA7E9B">
        <w:rPr>
          <w:rFonts w:ascii="Times New Roman" w:hAnsi="Times New Roman" w:cs="Times New Roman"/>
          <w:sz w:val="26"/>
          <w:szCs w:val="26"/>
        </w:rPr>
        <w:t xml:space="preserve"> đồng thời </w:t>
      </w:r>
      <w:r w:rsidRPr="00DA7E9B">
        <w:rPr>
          <w:rFonts w:ascii="Times New Roman" w:hAnsi="Times New Roman" w:cs="Times New Roman"/>
          <w:sz w:val="26"/>
          <w:szCs w:val="26"/>
        </w:rPr>
        <w:t>tiến hành sàng lọc, tổ chức khoanh vùng phong tỏa tạm thời các khu vực có ca nghi nhiễm</w:t>
      </w:r>
      <w:r w:rsidR="001C7E6C">
        <w:rPr>
          <w:rFonts w:ascii="Times New Roman" w:hAnsi="Times New Roman" w:cs="Times New Roman"/>
          <w:sz w:val="26"/>
          <w:szCs w:val="26"/>
        </w:rPr>
        <w:t xml:space="preserve"> </w:t>
      </w:r>
      <w:r w:rsidRPr="00DA7E9B">
        <w:rPr>
          <w:rFonts w:ascii="Times New Roman" w:hAnsi="Times New Roman" w:cs="Times New Roman"/>
          <w:sz w:val="26"/>
          <w:szCs w:val="26"/>
        </w:rPr>
        <w:t>và thực hiện các quy định theo hướng dẫn của Trung tâm Kiểm soát bệnh tật TP.HCM (HCDC). V</w:t>
      </w:r>
      <w:r w:rsidR="00FD245F" w:rsidRPr="00DA7E9B">
        <w:rPr>
          <w:rFonts w:ascii="Times New Roman" w:hAnsi="Times New Roman" w:cs="Times New Roman"/>
          <w:sz w:val="26"/>
          <w:szCs w:val="26"/>
        </w:rPr>
        <w:t>ới sự hỗ trợ của UBND quận Bình Thạnh, Trung tâm Y tế quận Bình Thạnh</w:t>
      </w:r>
      <w:r w:rsidR="00F40646" w:rsidRPr="00DA7E9B">
        <w:rPr>
          <w:rFonts w:ascii="Times New Roman" w:hAnsi="Times New Roman" w:cs="Times New Roman"/>
          <w:sz w:val="26"/>
          <w:szCs w:val="26"/>
        </w:rPr>
        <w:t>,</w:t>
      </w:r>
      <w:r w:rsidR="00FD245F" w:rsidRPr="00DA7E9B">
        <w:rPr>
          <w:rFonts w:ascii="Times New Roman" w:hAnsi="Times New Roman" w:cs="Times New Roman"/>
          <w:sz w:val="26"/>
          <w:szCs w:val="26"/>
        </w:rPr>
        <w:t xml:space="preserve"> Công ty VISSAN đã chuyển các ca F1 </w:t>
      </w:r>
      <w:r w:rsidR="009A49B7">
        <w:rPr>
          <w:rFonts w:ascii="Times New Roman" w:hAnsi="Times New Roman" w:cs="Times New Roman"/>
          <w:sz w:val="26"/>
          <w:szCs w:val="26"/>
        </w:rPr>
        <w:t xml:space="preserve">đến nơi tập trung </w:t>
      </w:r>
      <w:r w:rsidR="004E284E">
        <w:rPr>
          <w:rFonts w:ascii="Times New Roman" w:hAnsi="Times New Roman" w:cs="Times New Roman"/>
          <w:sz w:val="26"/>
          <w:szCs w:val="26"/>
        </w:rPr>
        <w:t>trên địa bàn</w:t>
      </w:r>
      <w:r w:rsidR="009A49B7">
        <w:rPr>
          <w:rFonts w:ascii="Times New Roman" w:hAnsi="Times New Roman" w:cs="Times New Roman"/>
          <w:sz w:val="26"/>
          <w:szCs w:val="26"/>
        </w:rPr>
        <w:t xml:space="preserve"> Quận Bình Thạnh</w:t>
      </w:r>
      <w:r w:rsidR="00FD245F" w:rsidRPr="00DA7E9B">
        <w:rPr>
          <w:rFonts w:ascii="Times New Roman" w:hAnsi="Times New Roman" w:cs="Times New Roman"/>
          <w:sz w:val="26"/>
          <w:szCs w:val="26"/>
        </w:rPr>
        <w:t>.</w:t>
      </w:r>
    </w:p>
    <w:p w14:paraId="0695C679" w14:textId="276B5D1A" w:rsidR="00FD245F" w:rsidRPr="00226F86" w:rsidRDefault="004E284E" w:rsidP="009C706D">
      <w:pPr>
        <w:spacing w:line="360" w:lineRule="auto"/>
        <w:ind w:firstLine="709"/>
        <w:jc w:val="both"/>
        <w:rPr>
          <w:rFonts w:ascii="Times New Roman" w:hAnsi="Times New Roman" w:cs="Times New Roman"/>
          <w:sz w:val="26"/>
          <w:szCs w:val="26"/>
        </w:rPr>
      </w:pPr>
      <w:r>
        <w:rPr>
          <w:rFonts w:ascii="Times New Roman" w:hAnsi="Times New Roman" w:cs="Times New Roman"/>
          <w:b/>
          <w:bCs/>
          <w:i/>
          <w:iCs/>
          <w:sz w:val="26"/>
          <w:szCs w:val="26"/>
        </w:rPr>
        <w:t xml:space="preserve">Qua đó, </w:t>
      </w:r>
      <w:r w:rsidR="00536259" w:rsidRPr="009A49B7">
        <w:rPr>
          <w:rFonts w:ascii="Times New Roman" w:hAnsi="Times New Roman" w:cs="Times New Roman"/>
          <w:b/>
          <w:bCs/>
          <w:i/>
          <w:iCs/>
          <w:sz w:val="26"/>
          <w:szCs w:val="26"/>
        </w:rPr>
        <w:t xml:space="preserve">Công ty VISSAN thông báo </w:t>
      </w:r>
      <w:r w:rsidR="009A49B7" w:rsidRPr="009A49B7">
        <w:rPr>
          <w:rFonts w:ascii="Times New Roman" w:hAnsi="Times New Roman" w:cs="Times New Roman"/>
          <w:b/>
          <w:bCs/>
          <w:i/>
          <w:iCs/>
          <w:sz w:val="26"/>
          <w:szCs w:val="26"/>
        </w:rPr>
        <w:t xml:space="preserve">vẫn tiếp tục </w:t>
      </w:r>
      <w:r w:rsidR="00536259" w:rsidRPr="009A49B7">
        <w:rPr>
          <w:rFonts w:ascii="Times New Roman" w:hAnsi="Times New Roman" w:cs="Times New Roman"/>
          <w:b/>
          <w:bCs/>
          <w:i/>
          <w:iCs/>
          <w:sz w:val="26"/>
          <w:szCs w:val="26"/>
        </w:rPr>
        <w:t xml:space="preserve">cung </w:t>
      </w:r>
      <w:r w:rsidR="003E7E94" w:rsidRPr="009A49B7">
        <w:rPr>
          <w:rFonts w:ascii="Times New Roman" w:hAnsi="Times New Roman" w:cs="Times New Roman"/>
          <w:b/>
          <w:bCs/>
          <w:i/>
          <w:iCs/>
          <w:sz w:val="26"/>
          <w:szCs w:val="26"/>
        </w:rPr>
        <w:t xml:space="preserve">ứng </w:t>
      </w:r>
      <w:r w:rsidR="00536259" w:rsidRPr="009A49B7">
        <w:rPr>
          <w:rFonts w:ascii="Times New Roman" w:hAnsi="Times New Roman" w:cs="Times New Roman"/>
          <w:b/>
          <w:bCs/>
          <w:i/>
          <w:iCs/>
          <w:sz w:val="26"/>
          <w:szCs w:val="26"/>
        </w:rPr>
        <w:t>mặt hàng thực phẩm tươi sống</w:t>
      </w:r>
      <w:r>
        <w:rPr>
          <w:rFonts w:ascii="Times New Roman" w:hAnsi="Times New Roman" w:cs="Times New Roman"/>
          <w:b/>
          <w:bCs/>
          <w:i/>
          <w:iCs/>
          <w:sz w:val="26"/>
          <w:szCs w:val="26"/>
        </w:rPr>
        <w:t xml:space="preserve"> tại thị trường Thành phố Hồ Chí Minh</w:t>
      </w:r>
      <w:r w:rsidR="009A49B7" w:rsidRPr="009A49B7">
        <w:rPr>
          <w:rFonts w:ascii="Times New Roman" w:hAnsi="Times New Roman" w:cs="Times New Roman"/>
          <w:b/>
          <w:bCs/>
          <w:i/>
          <w:iCs/>
          <w:sz w:val="26"/>
          <w:szCs w:val="26"/>
        </w:rPr>
        <w:t>.</w:t>
      </w:r>
      <w:r w:rsidR="009A49B7">
        <w:rPr>
          <w:rFonts w:ascii="Times New Roman" w:hAnsi="Times New Roman" w:cs="Times New Roman"/>
          <w:b/>
          <w:i/>
          <w:sz w:val="26"/>
          <w:szCs w:val="26"/>
        </w:rPr>
        <w:t xml:space="preserve"> </w:t>
      </w:r>
      <w:r w:rsidR="008074B8" w:rsidRPr="00226F86">
        <w:rPr>
          <w:rFonts w:ascii="Times New Roman" w:hAnsi="Times New Roman" w:cs="Times New Roman"/>
          <w:bCs/>
          <w:sz w:val="26"/>
          <w:szCs w:val="26"/>
        </w:rPr>
        <w:t>Riêng đối với các hoạt động kinh doanh khác sẽ được khôi phục dần sau khi các lực lượng lao động tại các khu vực cách ly đủ điều kiện trở lại làm việc.</w:t>
      </w:r>
    </w:p>
    <w:p w14:paraId="3AEBCC93" w14:textId="77777777" w:rsidR="00536259" w:rsidRPr="00DA7E9B" w:rsidRDefault="00536259" w:rsidP="009C706D">
      <w:pPr>
        <w:spacing w:line="360" w:lineRule="auto"/>
        <w:ind w:firstLine="709"/>
        <w:jc w:val="both"/>
        <w:rPr>
          <w:rFonts w:ascii="Times New Roman" w:hAnsi="Times New Roman" w:cs="Times New Roman"/>
          <w:sz w:val="26"/>
          <w:szCs w:val="26"/>
        </w:rPr>
      </w:pPr>
      <w:r w:rsidRPr="00DA7E9B">
        <w:rPr>
          <w:rFonts w:ascii="Times New Roman" w:hAnsi="Times New Roman" w:cs="Times New Roman"/>
          <w:sz w:val="26"/>
          <w:szCs w:val="26"/>
        </w:rPr>
        <w:t>Trong bối cảnh dịch bệnh đang diễn biến phức tạp</w:t>
      </w:r>
      <w:r w:rsidR="004F22A7" w:rsidRPr="00DA7E9B">
        <w:rPr>
          <w:rFonts w:ascii="Times New Roman" w:hAnsi="Times New Roman" w:cs="Times New Roman"/>
          <w:sz w:val="26"/>
          <w:szCs w:val="26"/>
        </w:rPr>
        <w:t xml:space="preserve"> hiện nay, việc đảm bảo được nguồn cung ứng thực phẩm cho người dân được đánh giá rất quan trọng</w:t>
      </w:r>
      <w:r w:rsidRPr="00DA7E9B">
        <w:rPr>
          <w:rFonts w:ascii="Times New Roman" w:hAnsi="Times New Roman" w:cs="Times New Roman"/>
          <w:sz w:val="26"/>
          <w:szCs w:val="26"/>
        </w:rPr>
        <w:t>,</w:t>
      </w:r>
      <w:r w:rsidR="00F40646" w:rsidRPr="00DA7E9B">
        <w:rPr>
          <w:rFonts w:ascii="Times New Roman" w:hAnsi="Times New Roman" w:cs="Times New Roman"/>
          <w:sz w:val="26"/>
          <w:szCs w:val="26"/>
        </w:rPr>
        <w:t xml:space="preserve"> do đó,</w:t>
      </w:r>
      <w:r w:rsidRPr="00DA7E9B">
        <w:rPr>
          <w:rFonts w:ascii="Times New Roman" w:hAnsi="Times New Roman" w:cs="Times New Roman"/>
          <w:sz w:val="26"/>
          <w:szCs w:val="26"/>
        </w:rPr>
        <w:t xml:space="preserve"> </w:t>
      </w:r>
      <w:r w:rsidR="004F22A7" w:rsidRPr="00DA7E9B">
        <w:rPr>
          <w:rFonts w:ascii="Times New Roman" w:hAnsi="Times New Roman" w:cs="Times New Roman"/>
          <w:sz w:val="26"/>
          <w:szCs w:val="26"/>
        </w:rPr>
        <w:t>v</w:t>
      </w:r>
      <w:r w:rsidRPr="00DA7E9B">
        <w:rPr>
          <w:rFonts w:ascii="Times New Roman" w:hAnsi="Times New Roman" w:cs="Times New Roman"/>
          <w:sz w:val="26"/>
          <w:szCs w:val="26"/>
        </w:rPr>
        <w:t xml:space="preserve">ới vai trò là </w:t>
      </w:r>
      <w:r w:rsidRPr="00DA7E9B">
        <w:rPr>
          <w:rFonts w:ascii="Times New Roman" w:hAnsi="Times New Roman" w:cs="Times New Roman"/>
          <w:sz w:val="26"/>
          <w:szCs w:val="26"/>
        </w:rPr>
        <w:lastRenderedPageBreak/>
        <w:t xml:space="preserve">một trong những doanh nghiệp tham gia bình ổn thị trường, </w:t>
      </w:r>
      <w:r w:rsidR="003E7E94" w:rsidRPr="00E40ADC">
        <w:rPr>
          <w:rFonts w:ascii="Times New Roman" w:hAnsi="Times New Roman" w:cs="Times New Roman"/>
          <w:b/>
          <w:i/>
          <w:sz w:val="26"/>
          <w:szCs w:val="26"/>
        </w:rPr>
        <w:t>VISSAN</w:t>
      </w:r>
      <w:r w:rsidRPr="00E40ADC">
        <w:rPr>
          <w:rFonts w:ascii="Times New Roman" w:hAnsi="Times New Roman" w:cs="Times New Roman"/>
          <w:b/>
          <w:i/>
          <w:sz w:val="26"/>
          <w:szCs w:val="26"/>
        </w:rPr>
        <w:t xml:space="preserve"> luôn đảm bảo nguồn cung ứng thực phẩm với giá cả ổn định đến người dân Thành phố</w:t>
      </w:r>
      <w:r w:rsidRPr="00DA7E9B">
        <w:rPr>
          <w:rFonts w:ascii="Times New Roman" w:hAnsi="Times New Roman" w:cs="Times New Roman"/>
          <w:sz w:val="26"/>
          <w:szCs w:val="26"/>
        </w:rPr>
        <w:t xml:space="preserve">. Đó không chỉ là mục tiêu mà còn là sứ mệnh của một doanh nghiệp có trách nhiệm với xã hội </w:t>
      </w:r>
      <w:r w:rsidR="004F22A7" w:rsidRPr="00DA7E9B">
        <w:rPr>
          <w:rFonts w:ascii="Times New Roman" w:hAnsi="Times New Roman" w:cs="Times New Roman"/>
          <w:sz w:val="26"/>
          <w:szCs w:val="26"/>
        </w:rPr>
        <w:t>và cộng đồng.</w:t>
      </w:r>
    </w:p>
    <w:p w14:paraId="309968B0" w14:textId="77777777" w:rsidR="009B2077" w:rsidRPr="004A254D" w:rsidRDefault="009B2077" w:rsidP="0050657E">
      <w:pPr>
        <w:spacing w:before="120" w:after="120" w:line="360" w:lineRule="auto"/>
        <w:ind w:firstLine="360"/>
        <w:jc w:val="both"/>
        <w:rPr>
          <w:rFonts w:ascii="Times New Roman" w:hAnsi="Times New Roman" w:cs="Times New Roman"/>
          <w:sz w:val="28"/>
          <w:szCs w:val="28"/>
          <w:shd w:val="clear" w:color="auto" w:fill="FFFFFF"/>
        </w:rPr>
      </w:pPr>
    </w:p>
    <w:p w14:paraId="0851FD83" w14:textId="77777777" w:rsidR="009B2077" w:rsidRPr="004A254D" w:rsidRDefault="009B2077" w:rsidP="009B2077">
      <w:pPr>
        <w:spacing w:before="60" w:after="60" w:line="360" w:lineRule="auto"/>
        <w:ind w:firstLine="540"/>
        <w:jc w:val="both"/>
        <w:rPr>
          <w:rFonts w:ascii="Times New Roman" w:hAnsi="Times New Roman" w:cs="Times New Roman"/>
          <w:b/>
          <w:sz w:val="28"/>
          <w:szCs w:val="28"/>
        </w:rPr>
      </w:pPr>
      <w:r w:rsidRPr="004A254D">
        <w:rPr>
          <w:rFonts w:ascii="Times New Roman" w:hAnsi="Times New Roman" w:cs="Times New Roman"/>
          <w:b/>
          <w:sz w:val="28"/>
          <w:szCs w:val="28"/>
        </w:rPr>
        <w:t>Mọi vấn đề liên quan đến chương trình, xin liên hệ:</w:t>
      </w:r>
    </w:p>
    <w:p w14:paraId="4C773F57" w14:textId="77777777" w:rsidR="009B2077" w:rsidRPr="004A254D" w:rsidRDefault="009B2077" w:rsidP="009B2077">
      <w:pPr>
        <w:spacing w:before="60" w:after="60" w:line="360" w:lineRule="auto"/>
        <w:ind w:firstLine="540"/>
        <w:jc w:val="both"/>
        <w:rPr>
          <w:rFonts w:ascii="Times New Roman" w:hAnsi="Times New Roman" w:cs="Times New Roman"/>
          <w:bCs/>
          <w:sz w:val="28"/>
          <w:szCs w:val="28"/>
        </w:rPr>
      </w:pPr>
      <w:r w:rsidRPr="004A254D">
        <w:rPr>
          <w:rFonts w:ascii="Times New Roman" w:hAnsi="Times New Roman" w:cs="Times New Roman"/>
          <w:bCs/>
          <w:sz w:val="28"/>
          <w:szCs w:val="28"/>
        </w:rPr>
        <w:t>Ông Nguyễn Thế Sỹ Quý - Phó Trưởng Phòng Thị Trường</w:t>
      </w:r>
    </w:p>
    <w:p w14:paraId="15C5C1A7" w14:textId="77777777" w:rsidR="009B2077" w:rsidRPr="004A254D" w:rsidRDefault="009B2077" w:rsidP="009B2077">
      <w:pPr>
        <w:spacing w:before="60" w:after="60" w:line="360" w:lineRule="auto"/>
        <w:ind w:firstLine="540"/>
        <w:jc w:val="both"/>
        <w:rPr>
          <w:rFonts w:ascii="Times New Roman" w:hAnsi="Times New Roman" w:cs="Times New Roman"/>
          <w:bCs/>
          <w:sz w:val="28"/>
          <w:szCs w:val="28"/>
        </w:rPr>
      </w:pPr>
      <w:r w:rsidRPr="004A254D">
        <w:rPr>
          <w:rFonts w:ascii="Times New Roman" w:hAnsi="Times New Roman" w:cs="Times New Roman"/>
          <w:bCs/>
          <w:sz w:val="28"/>
          <w:szCs w:val="28"/>
        </w:rPr>
        <w:t>Số điện thoại: 091 643 0141</w:t>
      </w:r>
    </w:p>
    <w:p w14:paraId="5EA2DD5C" w14:textId="77777777" w:rsidR="009B2077" w:rsidRPr="004A254D" w:rsidRDefault="009B2077" w:rsidP="009B2077">
      <w:pPr>
        <w:spacing w:before="60" w:after="60" w:line="360" w:lineRule="auto"/>
        <w:ind w:firstLine="540"/>
        <w:jc w:val="both"/>
        <w:rPr>
          <w:rFonts w:ascii="Times New Roman" w:hAnsi="Times New Roman" w:cs="Times New Roman"/>
          <w:bCs/>
          <w:sz w:val="28"/>
          <w:szCs w:val="28"/>
        </w:rPr>
      </w:pPr>
      <w:r w:rsidRPr="004A254D">
        <w:rPr>
          <w:rFonts w:ascii="Times New Roman" w:hAnsi="Times New Roman" w:cs="Times New Roman"/>
          <w:bCs/>
          <w:sz w:val="28"/>
          <w:szCs w:val="28"/>
        </w:rPr>
        <w:t xml:space="preserve">Email: </w:t>
      </w:r>
      <w:hyperlink r:id="rId7" w:history="1">
        <w:r w:rsidR="002E4DB1" w:rsidRPr="004A254D">
          <w:rPr>
            <w:rStyle w:val="Hyperlink"/>
            <w:rFonts w:ascii="Times New Roman" w:hAnsi="Times New Roman" w:cs="Times New Roman"/>
            <w:bCs/>
            <w:sz w:val="28"/>
            <w:szCs w:val="28"/>
          </w:rPr>
          <w:t>quy.nts@</w:t>
        </w:r>
        <w:r w:rsidR="0050657E" w:rsidRPr="004A254D">
          <w:rPr>
            <w:rStyle w:val="Hyperlink"/>
            <w:rFonts w:ascii="Times New Roman" w:hAnsi="Times New Roman" w:cs="Times New Roman"/>
            <w:bCs/>
            <w:sz w:val="28"/>
            <w:szCs w:val="28"/>
          </w:rPr>
          <w:t>vissan</w:t>
        </w:r>
        <w:r w:rsidR="002E4DB1" w:rsidRPr="004A254D">
          <w:rPr>
            <w:rStyle w:val="Hyperlink"/>
            <w:rFonts w:ascii="Times New Roman" w:hAnsi="Times New Roman" w:cs="Times New Roman"/>
            <w:bCs/>
            <w:sz w:val="28"/>
            <w:szCs w:val="28"/>
          </w:rPr>
          <w:t>.com.vn</w:t>
        </w:r>
      </w:hyperlink>
    </w:p>
    <w:p w14:paraId="29130D62" w14:textId="77777777" w:rsidR="002E4DB1" w:rsidRPr="004A254D" w:rsidRDefault="002E4DB1" w:rsidP="009B2077">
      <w:pPr>
        <w:spacing w:before="60" w:after="60" w:line="360" w:lineRule="auto"/>
        <w:ind w:firstLine="540"/>
        <w:jc w:val="both"/>
        <w:rPr>
          <w:rFonts w:ascii="Times New Roman" w:hAnsi="Times New Roman" w:cs="Times New Roman"/>
          <w:bCs/>
          <w:sz w:val="28"/>
          <w:szCs w:val="28"/>
        </w:rPr>
      </w:pPr>
    </w:p>
    <w:p w14:paraId="5AF51ED9" w14:textId="77777777" w:rsidR="00731D66" w:rsidRPr="004A254D" w:rsidRDefault="009B5A5C">
      <w:pPr>
        <w:rPr>
          <w:sz w:val="28"/>
          <w:szCs w:val="28"/>
        </w:rPr>
      </w:pPr>
    </w:p>
    <w:sectPr w:rsidR="00731D66" w:rsidRPr="004A254D" w:rsidSect="009C706D">
      <w:footerReference w:type="default" r:id="rId8"/>
      <w:pgSz w:w="12240" w:h="15840"/>
      <w:pgMar w:top="1134" w:right="1134" w:bottom="1134" w:left="1418"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24B0" w14:textId="77777777" w:rsidR="009B5A5C" w:rsidRDefault="009B5A5C">
      <w:pPr>
        <w:spacing w:after="0" w:line="240" w:lineRule="auto"/>
      </w:pPr>
      <w:r>
        <w:separator/>
      </w:r>
    </w:p>
  </w:endnote>
  <w:endnote w:type="continuationSeparator" w:id="0">
    <w:p w14:paraId="7C504E38" w14:textId="77777777" w:rsidR="009B5A5C" w:rsidRDefault="009B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066029"/>
      <w:docPartObj>
        <w:docPartGallery w:val="Page Numbers (Bottom of Page)"/>
        <w:docPartUnique/>
      </w:docPartObj>
    </w:sdtPr>
    <w:sdtEndPr>
      <w:rPr>
        <w:noProof/>
      </w:rPr>
    </w:sdtEndPr>
    <w:sdtContent>
      <w:p w14:paraId="3FD26C4F" w14:textId="77777777" w:rsidR="00F94F0E" w:rsidRDefault="00E40CAB">
        <w:pPr>
          <w:pStyle w:val="Footer"/>
          <w:jc w:val="right"/>
        </w:pPr>
        <w:r>
          <w:fldChar w:fldCharType="begin"/>
        </w:r>
        <w:r w:rsidR="00BF4E96">
          <w:instrText xml:space="preserve"> PAGE   \* MERGEFORMAT </w:instrText>
        </w:r>
        <w:r>
          <w:fldChar w:fldCharType="separate"/>
        </w:r>
        <w:r w:rsidR="009D049C">
          <w:rPr>
            <w:noProof/>
          </w:rPr>
          <w:t>2</w:t>
        </w:r>
        <w:r>
          <w:rPr>
            <w:noProof/>
          </w:rPr>
          <w:fldChar w:fldCharType="end"/>
        </w:r>
      </w:p>
    </w:sdtContent>
  </w:sdt>
  <w:p w14:paraId="0691EF3D" w14:textId="77777777" w:rsidR="00F94F0E" w:rsidRDefault="009B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7257" w14:textId="77777777" w:rsidR="009B5A5C" w:rsidRDefault="009B5A5C">
      <w:pPr>
        <w:spacing w:after="0" w:line="240" w:lineRule="auto"/>
      </w:pPr>
      <w:r>
        <w:separator/>
      </w:r>
    </w:p>
  </w:footnote>
  <w:footnote w:type="continuationSeparator" w:id="0">
    <w:p w14:paraId="5242268D" w14:textId="77777777" w:rsidR="009B5A5C" w:rsidRDefault="009B5A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77"/>
    <w:rsid w:val="000D432C"/>
    <w:rsid w:val="00104748"/>
    <w:rsid w:val="00196E9A"/>
    <w:rsid w:val="001C7E6C"/>
    <w:rsid w:val="00226F86"/>
    <w:rsid w:val="0028722A"/>
    <w:rsid w:val="00293A3C"/>
    <w:rsid w:val="002E4DB1"/>
    <w:rsid w:val="003124AC"/>
    <w:rsid w:val="003E7E94"/>
    <w:rsid w:val="004121A1"/>
    <w:rsid w:val="00434323"/>
    <w:rsid w:val="00457C96"/>
    <w:rsid w:val="004A028E"/>
    <w:rsid w:val="004A254D"/>
    <w:rsid w:val="004C4EED"/>
    <w:rsid w:val="004E284E"/>
    <w:rsid w:val="004F22A7"/>
    <w:rsid w:val="0050657E"/>
    <w:rsid w:val="00517E12"/>
    <w:rsid w:val="00536259"/>
    <w:rsid w:val="0055696A"/>
    <w:rsid w:val="005A5FD0"/>
    <w:rsid w:val="006A0B62"/>
    <w:rsid w:val="006A5454"/>
    <w:rsid w:val="007B32F4"/>
    <w:rsid w:val="008074B8"/>
    <w:rsid w:val="00954B44"/>
    <w:rsid w:val="00956469"/>
    <w:rsid w:val="009A49B7"/>
    <w:rsid w:val="009B2077"/>
    <w:rsid w:val="009B5A5C"/>
    <w:rsid w:val="009C63F1"/>
    <w:rsid w:val="009C706D"/>
    <w:rsid w:val="009D049C"/>
    <w:rsid w:val="00A339D7"/>
    <w:rsid w:val="00A67C28"/>
    <w:rsid w:val="00A92873"/>
    <w:rsid w:val="00AC4E0D"/>
    <w:rsid w:val="00AD5FEF"/>
    <w:rsid w:val="00B7186F"/>
    <w:rsid w:val="00BB4B26"/>
    <w:rsid w:val="00BF4E96"/>
    <w:rsid w:val="00C131CA"/>
    <w:rsid w:val="00C92B2B"/>
    <w:rsid w:val="00CF21CE"/>
    <w:rsid w:val="00DA7E9B"/>
    <w:rsid w:val="00DB3718"/>
    <w:rsid w:val="00DB706F"/>
    <w:rsid w:val="00DE5085"/>
    <w:rsid w:val="00E40ADC"/>
    <w:rsid w:val="00E40CAB"/>
    <w:rsid w:val="00EA500A"/>
    <w:rsid w:val="00EB1A59"/>
    <w:rsid w:val="00F40646"/>
    <w:rsid w:val="00FC1220"/>
    <w:rsid w:val="00FD24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3AA5"/>
  <w15:docId w15:val="{41B28A9C-BEDD-4809-A444-A8938A8A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7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2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77"/>
    <w:rPr>
      <w:sz w:val="22"/>
      <w:szCs w:val="22"/>
    </w:rPr>
  </w:style>
  <w:style w:type="character" w:styleId="Hyperlink">
    <w:name w:val="Hyperlink"/>
    <w:basedOn w:val="DefaultParagraphFont"/>
    <w:uiPriority w:val="99"/>
    <w:unhideWhenUsed/>
    <w:rsid w:val="002E4DB1"/>
    <w:rPr>
      <w:color w:val="0563C1" w:themeColor="hyperlink"/>
      <w:u w:val="single"/>
    </w:rPr>
  </w:style>
  <w:style w:type="character" w:customStyle="1" w:styleId="UnresolvedMention1">
    <w:name w:val="Unresolved Mention1"/>
    <w:basedOn w:val="DefaultParagraphFont"/>
    <w:uiPriority w:val="99"/>
    <w:rsid w:val="002E4DB1"/>
    <w:rPr>
      <w:color w:val="605E5C"/>
      <w:shd w:val="clear" w:color="auto" w:fill="E1DFDD"/>
    </w:rPr>
  </w:style>
  <w:style w:type="paragraph" w:styleId="BalloonText">
    <w:name w:val="Balloon Text"/>
    <w:basedOn w:val="Normal"/>
    <w:link w:val="BalloonTextChar"/>
    <w:uiPriority w:val="99"/>
    <w:semiHidden/>
    <w:unhideWhenUsed/>
    <w:rsid w:val="00DB3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18"/>
    <w:rPr>
      <w:rFonts w:ascii="Tahoma" w:hAnsi="Tahoma" w:cs="Tahoma"/>
      <w:sz w:val="16"/>
      <w:szCs w:val="16"/>
    </w:rPr>
  </w:style>
  <w:style w:type="paragraph" w:styleId="NormalWeb">
    <w:name w:val="Normal (Web)"/>
    <w:basedOn w:val="Normal"/>
    <w:uiPriority w:val="99"/>
    <w:semiHidden/>
    <w:unhideWhenUsed/>
    <w:rsid w:val="00FD24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quy.nts@vissan.com.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Nguyễn Thế Sỹ Quý</cp:lastModifiedBy>
  <cp:revision>2</cp:revision>
  <cp:lastPrinted>2021-07-28T08:45:00Z</cp:lastPrinted>
  <dcterms:created xsi:type="dcterms:W3CDTF">2021-07-28T08:46:00Z</dcterms:created>
  <dcterms:modified xsi:type="dcterms:W3CDTF">2021-07-28T08:46:00Z</dcterms:modified>
</cp:coreProperties>
</file>